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  <w:r w:rsidRPr="002973D4">
        <w:rPr>
          <w:b/>
          <w:sz w:val="18"/>
          <w:szCs w:val="18"/>
        </w:rPr>
        <w:t xml:space="preserve">1.Ганина </w:t>
      </w:r>
      <w:proofErr w:type="gramStart"/>
      <w:r w:rsidRPr="002973D4">
        <w:rPr>
          <w:b/>
          <w:sz w:val="18"/>
          <w:szCs w:val="18"/>
        </w:rPr>
        <w:t>А.Н.,(</w:t>
      </w:r>
      <w:proofErr w:type="gramEnd"/>
      <w:r w:rsidRPr="002973D4">
        <w:rPr>
          <w:b/>
          <w:sz w:val="18"/>
          <w:szCs w:val="18"/>
        </w:rPr>
        <w:t xml:space="preserve">рег.№11344-М). </w:t>
      </w:r>
      <w:r w:rsidRPr="002973D4">
        <w:rPr>
          <w:sz w:val="18"/>
          <w:szCs w:val="18"/>
        </w:rPr>
        <w:t>Комната пл. 12,9 кв.м., 45:25:070310:3771, г. Курган, ул. Гоголя, 72-19. Нач. цена:235960руб. Задаток (далее – З-к):11798руб.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2.Зиневич</w:t>
      </w:r>
      <w:proofErr w:type="gramEnd"/>
      <w:r w:rsidRPr="002973D4">
        <w:rPr>
          <w:b/>
          <w:sz w:val="18"/>
          <w:szCs w:val="18"/>
        </w:rPr>
        <w:t xml:space="preserve"> Т.А.,(рег.№11703-М). </w:t>
      </w:r>
      <w:r w:rsidRPr="002973D4">
        <w:rPr>
          <w:sz w:val="18"/>
          <w:szCs w:val="18"/>
        </w:rPr>
        <w:t xml:space="preserve">З/у пл. 2260 кв.м., 45:12:020101:37, здание жилое 61,4 кв.м., 45:12:020101:156, </w:t>
      </w:r>
      <w:proofErr w:type="spellStart"/>
      <w:r w:rsidRPr="002973D4">
        <w:rPr>
          <w:sz w:val="18"/>
          <w:szCs w:val="18"/>
        </w:rPr>
        <w:t>Мишкинский</w:t>
      </w:r>
      <w:proofErr w:type="spellEnd"/>
      <w:r w:rsidRPr="002973D4">
        <w:rPr>
          <w:sz w:val="18"/>
          <w:szCs w:val="18"/>
        </w:rPr>
        <w:t xml:space="preserve"> р-н, с. </w:t>
      </w:r>
      <w:proofErr w:type="spellStart"/>
      <w:r w:rsidRPr="002973D4">
        <w:rPr>
          <w:sz w:val="18"/>
          <w:szCs w:val="18"/>
        </w:rPr>
        <w:t>Варлаково</w:t>
      </w:r>
      <w:proofErr w:type="spellEnd"/>
      <w:r w:rsidRPr="002973D4">
        <w:rPr>
          <w:sz w:val="18"/>
          <w:szCs w:val="18"/>
        </w:rPr>
        <w:t>, ул. Советская, 8. Нач. цена:154190руб. З-к:7709руб.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3.Косолапова</w:t>
      </w:r>
      <w:proofErr w:type="gramEnd"/>
      <w:r w:rsidRPr="002973D4">
        <w:rPr>
          <w:b/>
          <w:sz w:val="18"/>
          <w:szCs w:val="18"/>
        </w:rPr>
        <w:t xml:space="preserve"> В.М.,(рег.№11343-М). </w:t>
      </w:r>
      <w:r w:rsidRPr="002973D4">
        <w:rPr>
          <w:sz w:val="18"/>
          <w:szCs w:val="18"/>
        </w:rPr>
        <w:t>Квартира пл. 61,4 кв.м., 45:25:070414:824, г. Курган, ул. К. Маркса, 96-49. Нач. цена:1430720руб. З-к:71536руб.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4.Михнюк</w:t>
      </w:r>
      <w:proofErr w:type="gramEnd"/>
      <w:r w:rsidRPr="002973D4">
        <w:rPr>
          <w:b/>
          <w:sz w:val="18"/>
          <w:szCs w:val="18"/>
        </w:rPr>
        <w:t xml:space="preserve"> А.П.,(рег.№11345-М). </w:t>
      </w:r>
      <w:r w:rsidRPr="002973D4">
        <w:rPr>
          <w:sz w:val="18"/>
          <w:szCs w:val="18"/>
        </w:rPr>
        <w:t xml:space="preserve">З/у пл. 1257 кв.м., 45:11:020108:66, жилой дом пл. 32,7 кв.м., 45:11:020108:161, </w:t>
      </w:r>
      <w:proofErr w:type="spellStart"/>
      <w:r w:rsidRPr="002973D4">
        <w:rPr>
          <w:sz w:val="18"/>
          <w:szCs w:val="18"/>
        </w:rPr>
        <w:t>Макушинский</w:t>
      </w:r>
      <w:proofErr w:type="spellEnd"/>
      <w:r w:rsidRPr="002973D4">
        <w:rPr>
          <w:sz w:val="18"/>
          <w:szCs w:val="18"/>
        </w:rPr>
        <w:t xml:space="preserve"> р-н, г. Макушино, ул. Тимирязева, 102. Нач. цена:367200руб. З-к:18360руб.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5.Семин</w:t>
      </w:r>
      <w:proofErr w:type="gramEnd"/>
      <w:r w:rsidRPr="002973D4">
        <w:rPr>
          <w:b/>
          <w:sz w:val="18"/>
          <w:szCs w:val="18"/>
        </w:rPr>
        <w:t xml:space="preserve"> Д.Ю.,(рег.№11260-М). </w:t>
      </w:r>
      <w:r w:rsidRPr="002973D4">
        <w:rPr>
          <w:sz w:val="18"/>
          <w:szCs w:val="18"/>
        </w:rPr>
        <w:t>З/у пл. 530 кв.м., 45:25:040303:97, жилой дом пл. 40,5 кв.м., 45:25:040303:199, г. Курган, ул. Ленинградская, 129. Нач. цена:540114,48руб. З-к:27005руб.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6.Усольцева</w:t>
      </w:r>
      <w:proofErr w:type="gramEnd"/>
      <w:r w:rsidRPr="002973D4">
        <w:rPr>
          <w:b/>
          <w:sz w:val="18"/>
          <w:szCs w:val="18"/>
        </w:rPr>
        <w:t xml:space="preserve"> Л.С.,(рег.№11815-М). </w:t>
      </w:r>
      <w:r w:rsidRPr="002973D4">
        <w:rPr>
          <w:sz w:val="18"/>
          <w:szCs w:val="18"/>
        </w:rPr>
        <w:t>Квартира пл. 49,5 кв.м., 45:26:050101:778, г. Шадринск, ул. Автомобилистов, 82-43. Нач. цена:934400руб. З-к:46720руб.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7.Бушуева</w:t>
      </w:r>
      <w:proofErr w:type="gramEnd"/>
      <w:r w:rsidRPr="002973D4">
        <w:rPr>
          <w:b/>
          <w:sz w:val="18"/>
          <w:szCs w:val="18"/>
        </w:rPr>
        <w:t xml:space="preserve"> А.С.,(рег.№11820-М). </w:t>
      </w:r>
      <w:r w:rsidRPr="002973D4">
        <w:rPr>
          <w:sz w:val="18"/>
          <w:szCs w:val="18"/>
        </w:rPr>
        <w:t xml:space="preserve">Квартира пл. 31,9 кв.м., 45:25:080301:1834, г. Курган, ул. </w:t>
      </w:r>
      <w:proofErr w:type="spellStart"/>
      <w:r w:rsidRPr="002973D4">
        <w:rPr>
          <w:sz w:val="18"/>
          <w:szCs w:val="18"/>
        </w:rPr>
        <w:t>Краснодонская</w:t>
      </w:r>
      <w:proofErr w:type="spellEnd"/>
      <w:r w:rsidRPr="002973D4">
        <w:rPr>
          <w:sz w:val="18"/>
          <w:szCs w:val="18"/>
        </w:rPr>
        <w:t>, 1а-50. Нач. цена:851200руб. З-к:42560руб.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8.Самокрутов</w:t>
      </w:r>
      <w:proofErr w:type="gramEnd"/>
      <w:r w:rsidRPr="002973D4">
        <w:rPr>
          <w:b/>
          <w:sz w:val="18"/>
          <w:szCs w:val="18"/>
        </w:rPr>
        <w:t xml:space="preserve"> А.А.,(рег.№11747-М).</w:t>
      </w:r>
      <w:r w:rsidRPr="002973D4">
        <w:rPr>
          <w:sz w:val="18"/>
          <w:szCs w:val="18"/>
        </w:rPr>
        <w:t xml:space="preserve"> З/у пл. 1200 кв.м., 45:06:020105:135, жилой дом пл. 93 кв.м., 45:06:020105:240 </w:t>
      </w:r>
      <w:proofErr w:type="spellStart"/>
      <w:r w:rsidRPr="002973D4">
        <w:rPr>
          <w:sz w:val="18"/>
          <w:szCs w:val="18"/>
        </w:rPr>
        <w:t>Каргапольский</w:t>
      </w:r>
      <w:proofErr w:type="spellEnd"/>
      <w:r w:rsidRPr="002973D4">
        <w:rPr>
          <w:sz w:val="18"/>
          <w:szCs w:val="18"/>
        </w:rPr>
        <w:t xml:space="preserve"> р-н, </w:t>
      </w:r>
      <w:proofErr w:type="spellStart"/>
      <w:r w:rsidRPr="002973D4">
        <w:rPr>
          <w:sz w:val="18"/>
          <w:szCs w:val="18"/>
        </w:rPr>
        <w:t>рп</w:t>
      </w:r>
      <w:proofErr w:type="spellEnd"/>
      <w:r w:rsidRPr="002973D4">
        <w:rPr>
          <w:sz w:val="18"/>
          <w:szCs w:val="18"/>
        </w:rPr>
        <w:t>. Каргаполье, ул. Школьная, 30. Нач. цена:886164,80руб. З-к:44308руб.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9.Анзорова</w:t>
      </w:r>
      <w:proofErr w:type="gramEnd"/>
      <w:r w:rsidRPr="002973D4">
        <w:rPr>
          <w:b/>
          <w:sz w:val="18"/>
          <w:szCs w:val="18"/>
        </w:rPr>
        <w:t xml:space="preserve"> А.Х.,(рег.№11744-М). </w:t>
      </w:r>
      <w:r w:rsidRPr="002973D4">
        <w:rPr>
          <w:sz w:val="18"/>
          <w:szCs w:val="18"/>
        </w:rPr>
        <w:t xml:space="preserve">Квартира пл. 62,7 кв.м., 45:25:020407:5215, г. Курган, </w:t>
      </w:r>
      <w:proofErr w:type="spellStart"/>
      <w:r w:rsidRPr="002973D4">
        <w:rPr>
          <w:sz w:val="18"/>
          <w:szCs w:val="18"/>
        </w:rPr>
        <w:t>мкр</w:t>
      </w:r>
      <w:proofErr w:type="spellEnd"/>
      <w:r w:rsidRPr="002973D4">
        <w:rPr>
          <w:sz w:val="18"/>
          <w:szCs w:val="18"/>
        </w:rPr>
        <w:t xml:space="preserve"> 3-й, 2</w:t>
      </w:r>
      <w:r>
        <w:rPr>
          <w:sz w:val="18"/>
          <w:szCs w:val="18"/>
        </w:rPr>
        <w:t>-</w:t>
      </w:r>
      <w:r w:rsidRPr="002973D4">
        <w:rPr>
          <w:sz w:val="18"/>
          <w:szCs w:val="18"/>
        </w:rPr>
        <w:t>121. Нач. цена:1248000руб. З-к:62400руб.</w:t>
      </w:r>
      <w:r>
        <w:rPr>
          <w:b/>
          <w:sz w:val="18"/>
          <w:szCs w:val="18"/>
        </w:rPr>
        <w:t xml:space="preserve"> </w:t>
      </w:r>
      <w:proofErr w:type="gramStart"/>
      <w:r w:rsidRPr="002973D4">
        <w:rPr>
          <w:b/>
          <w:sz w:val="18"/>
          <w:szCs w:val="18"/>
        </w:rPr>
        <w:t>10.Положков</w:t>
      </w:r>
      <w:proofErr w:type="gramEnd"/>
      <w:r w:rsidRPr="002973D4">
        <w:rPr>
          <w:b/>
          <w:sz w:val="18"/>
          <w:szCs w:val="18"/>
        </w:rPr>
        <w:t xml:space="preserve"> Ю.Б., </w:t>
      </w:r>
      <w:proofErr w:type="spellStart"/>
      <w:r w:rsidRPr="002973D4">
        <w:rPr>
          <w:b/>
          <w:sz w:val="18"/>
          <w:szCs w:val="18"/>
        </w:rPr>
        <w:t>Положкова</w:t>
      </w:r>
      <w:proofErr w:type="spellEnd"/>
      <w:r w:rsidRPr="002973D4">
        <w:rPr>
          <w:b/>
          <w:sz w:val="18"/>
          <w:szCs w:val="18"/>
        </w:rPr>
        <w:t xml:space="preserve"> Р.П.,(рег.№11751-М). </w:t>
      </w:r>
      <w:r w:rsidRPr="002973D4">
        <w:rPr>
          <w:sz w:val="18"/>
          <w:szCs w:val="18"/>
        </w:rPr>
        <w:t xml:space="preserve">Квартира пл. 62 кв.м., 45:10:030104:538, </w:t>
      </w:r>
      <w:proofErr w:type="spellStart"/>
      <w:r w:rsidRPr="002973D4">
        <w:rPr>
          <w:sz w:val="18"/>
          <w:szCs w:val="18"/>
        </w:rPr>
        <w:t>Лебяжьевский</w:t>
      </w:r>
      <w:proofErr w:type="spellEnd"/>
      <w:r w:rsidRPr="002973D4">
        <w:rPr>
          <w:sz w:val="18"/>
          <w:szCs w:val="18"/>
        </w:rPr>
        <w:t xml:space="preserve"> р-н, </w:t>
      </w:r>
      <w:proofErr w:type="spellStart"/>
      <w:r w:rsidRPr="002973D4">
        <w:rPr>
          <w:sz w:val="18"/>
          <w:szCs w:val="18"/>
        </w:rPr>
        <w:t>рп</w:t>
      </w:r>
      <w:proofErr w:type="spellEnd"/>
      <w:r w:rsidRPr="002973D4">
        <w:rPr>
          <w:sz w:val="18"/>
          <w:szCs w:val="18"/>
        </w:rPr>
        <w:t>. Лебяжье, ул. Матросова, 2</w:t>
      </w:r>
      <w:r>
        <w:rPr>
          <w:sz w:val="18"/>
          <w:szCs w:val="18"/>
        </w:rPr>
        <w:t>-</w:t>
      </w:r>
      <w:r w:rsidRPr="002973D4">
        <w:rPr>
          <w:sz w:val="18"/>
          <w:szCs w:val="18"/>
        </w:rPr>
        <w:t>7. Нач. цена:662400руб. З-к:33120руб.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Организатор торгов сведениями о зарегистрированных лицах в жилых помещениях, не располагает. Задолженность за капитальный ремонт в отношении лота № 1 отсутствует, № 3 составляет 34448,88 руб., № 6 составляет 690,04 руб., № 7 составляет 7483,21 руб., лот № 9 составляет 91739,02 руб., лот № 10 отсутствует.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«22» марта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18.03.2021 года для всех лотов. Подведение итогов приема заявок 19.03.2021г.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bookmarkStart w:id="0" w:name="_GoBack"/>
      <w:bookmarkEnd w:id="0"/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>
        <w:rPr>
          <w:sz w:val="18"/>
          <w:szCs w:val="18"/>
        </w:rPr>
        <w:t>18.03</w:t>
      </w:r>
      <w:r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2973D4" w:rsidRPr="00C057C2" w:rsidRDefault="002973D4" w:rsidP="002973D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973D4" w:rsidRPr="00C057C2" w:rsidRDefault="002973D4" w:rsidP="002973D4">
      <w:pPr>
        <w:spacing w:after="0" w:line="240" w:lineRule="auto"/>
        <w:contextualSpacing/>
        <w:jc w:val="both"/>
        <w:rPr>
          <w:sz w:val="18"/>
          <w:szCs w:val="18"/>
          <w:lang w:val="en-US"/>
        </w:rPr>
      </w:pPr>
    </w:p>
    <w:p w:rsidR="002973D4" w:rsidRDefault="002973D4" w:rsidP="002973D4"/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2973D4"/>
    <w:rsid w:val="00734512"/>
    <w:rsid w:val="00CC09D0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E643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3</cp:revision>
  <dcterms:created xsi:type="dcterms:W3CDTF">2021-03-01T10:02:00Z</dcterms:created>
  <dcterms:modified xsi:type="dcterms:W3CDTF">2021-03-01T10:45:00Z</dcterms:modified>
</cp:coreProperties>
</file>